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BD531A" w:rsidP="0012484A">
            <w:pPr>
              <w:jc w:val="both"/>
            </w:pPr>
            <w:r>
              <w:rPr>
                <w:bCs/>
                <w:szCs w:val="28"/>
              </w:rPr>
              <w:t>О внесении изменени</w:t>
            </w:r>
            <w:r w:rsidR="0012484A">
              <w:rPr>
                <w:bCs/>
                <w:szCs w:val="28"/>
              </w:rPr>
              <w:t xml:space="preserve">й в отдельные постановления </w:t>
            </w:r>
            <w:r w:rsidR="002D0583" w:rsidRPr="00664C0E">
              <w:rPr>
                <w:bCs/>
                <w:szCs w:val="28"/>
              </w:rPr>
              <w:t xml:space="preserve">Губернатора Камчатского края 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1C2984" w:rsidRDefault="00DD3F53" w:rsidP="001C2984">
      <w:pPr>
        <w:tabs>
          <w:tab w:val="left" w:pos="851"/>
        </w:tabs>
        <w:adjustRightInd w:val="0"/>
        <w:ind w:firstLine="709"/>
        <w:jc w:val="both"/>
        <w:rPr>
          <w:szCs w:val="28"/>
        </w:rPr>
      </w:pPr>
      <w:r w:rsidRPr="001C2984">
        <w:rPr>
          <w:szCs w:val="28"/>
        </w:rPr>
        <w:t>ПОСТАНОВЛЯЮ:</w:t>
      </w:r>
    </w:p>
    <w:p w:rsidR="00DD3F53" w:rsidRPr="001C2984" w:rsidRDefault="00DD3F53" w:rsidP="001C2984">
      <w:pPr>
        <w:tabs>
          <w:tab w:val="left" w:pos="851"/>
        </w:tabs>
        <w:adjustRightInd w:val="0"/>
        <w:ind w:firstLine="709"/>
        <w:jc w:val="both"/>
        <w:rPr>
          <w:szCs w:val="28"/>
        </w:rPr>
      </w:pPr>
    </w:p>
    <w:p w:rsidR="001C2984" w:rsidRPr="00FD141B" w:rsidRDefault="009270E6" w:rsidP="001C29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984">
        <w:rPr>
          <w:szCs w:val="28"/>
        </w:rPr>
        <w:t xml:space="preserve">1. </w:t>
      </w:r>
      <w:r w:rsidR="00F50518" w:rsidRPr="001C2984">
        <w:rPr>
          <w:szCs w:val="28"/>
        </w:rPr>
        <w:t xml:space="preserve">Внести </w:t>
      </w:r>
      <w:r w:rsidR="00F50518" w:rsidRPr="00FD141B">
        <w:rPr>
          <w:szCs w:val="28"/>
        </w:rPr>
        <w:t xml:space="preserve">с </w:t>
      </w:r>
      <w:r w:rsidR="00F74C28" w:rsidRPr="00FD141B">
        <w:rPr>
          <w:szCs w:val="28"/>
        </w:rPr>
        <w:t>10</w:t>
      </w:r>
      <w:r w:rsidR="00CA6463" w:rsidRPr="00FD141B">
        <w:rPr>
          <w:szCs w:val="28"/>
        </w:rPr>
        <w:t xml:space="preserve"> декабря </w:t>
      </w:r>
      <w:r w:rsidRPr="00FD141B">
        <w:rPr>
          <w:szCs w:val="28"/>
        </w:rPr>
        <w:t>202</w:t>
      </w:r>
      <w:r w:rsidR="00CA6463" w:rsidRPr="00FD141B">
        <w:rPr>
          <w:szCs w:val="28"/>
        </w:rPr>
        <w:t>0</w:t>
      </w:r>
      <w:r w:rsidR="00F50518" w:rsidRPr="00FD141B">
        <w:rPr>
          <w:szCs w:val="28"/>
        </w:rPr>
        <w:t xml:space="preserve"> года в приложение к </w:t>
      </w:r>
      <w:r w:rsidRPr="00FD141B">
        <w:rPr>
          <w:szCs w:val="28"/>
        </w:rPr>
        <w:t>п</w:t>
      </w:r>
      <w:r w:rsidR="00F50518" w:rsidRPr="00FD141B">
        <w:rPr>
          <w:szCs w:val="28"/>
        </w:rPr>
        <w:t>остановлению</w:t>
      </w:r>
      <w:r w:rsidR="001C2984" w:rsidRPr="00FD141B">
        <w:rPr>
          <w:szCs w:val="28"/>
        </w:rPr>
        <w:t xml:space="preserve"> </w:t>
      </w:r>
      <w:r w:rsidRPr="00FD141B">
        <w:rPr>
          <w:szCs w:val="28"/>
        </w:rPr>
        <w:t>Гу</w:t>
      </w:r>
      <w:r w:rsidR="00F50518" w:rsidRPr="00FD141B">
        <w:rPr>
          <w:szCs w:val="28"/>
        </w:rPr>
        <w:t>бернатора Камчатского края от</w:t>
      </w:r>
      <w:r w:rsidR="00CA6463" w:rsidRPr="00FD141B">
        <w:rPr>
          <w:bCs/>
          <w:szCs w:val="28"/>
        </w:rPr>
        <w:t xml:space="preserve"> 27.10.2020 №</w:t>
      </w:r>
      <w:r w:rsidR="00CA6463" w:rsidRPr="001C2984">
        <w:rPr>
          <w:bCs/>
          <w:szCs w:val="28"/>
        </w:rPr>
        <w:t xml:space="preserve"> 189</w:t>
      </w:r>
      <w:r w:rsidR="00CA6463" w:rsidRPr="001C2984">
        <w:rPr>
          <w:szCs w:val="28"/>
        </w:rPr>
        <w:t xml:space="preserve"> </w:t>
      </w:r>
      <w:r w:rsidRPr="001C2984">
        <w:rPr>
          <w:szCs w:val="28"/>
        </w:rPr>
        <w:t>«</w:t>
      </w:r>
      <w:r w:rsidR="00F50518" w:rsidRPr="001C2984">
        <w:rPr>
          <w:szCs w:val="28"/>
        </w:rPr>
        <w:t>О предельной штатной численности и предельном фонде должностных окладов в исполнительных органах государственной власти Камчатского края</w:t>
      </w:r>
      <w:r w:rsidRPr="001C2984">
        <w:rPr>
          <w:szCs w:val="28"/>
        </w:rPr>
        <w:t>»</w:t>
      </w:r>
      <w:r w:rsidR="00F50518" w:rsidRPr="001C2984">
        <w:rPr>
          <w:szCs w:val="28"/>
        </w:rPr>
        <w:t xml:space="preserve"> </w:t>
      </w:r>
      <w:r w:rsidR="00F50518" w:rsidRPr="00FD141B">
        <w:rPr>
          <w:szCs w:val="28"/>
        </w:rPr>
        <w:t xml:space="preserve">изменение, изложив </w:t>
      </w:r>
      <w:r w:rsidR="001C2984" w:rsidRPr="00FD141B">
        <w:rPr>
          <w:szCs w:val="28"/>
        </w:rPr>
        <w:t>строку «Аппарат Губернатора и Правительства Камчатского края» в следующей редакции:</w:t>
      </w:r>
    </w:p>
    <w:p w:rsidR="001C2984" w:rsidRPr="00FD141B" w:rsidRDefault="001C2984" w:rsidP="001C2984">
      <w:pPr>
        <w:autoSpaceDE w:val="0"/>
        <w:autoSpaceDN w:val="0"/>
        <w:adjustRightInd w:val="0"/>
        <w:jc w:val="both"/>
        <w:rPr>
          <w:sz w:val="24"/>
        </w:rPr>
      </w:pPr>
      <w:r w:rsidRPr="00FD141B">
        <w:rPr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247"/>
        <w:gridCol w:w="2604"/>
      </w:tblGrid>
      <w:tr w:rsidR="00FD141B" w:rsidRPr="00FD141B" w:rsidTr="009528BB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84" w:rsidRPr="00FD141B" w:rsidRDefault="001C2984" w:rsidP="001C298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141B">
              <w:rPr>
                <w:szCs w:val="28"/>
              </w:rPr>
              <w:t>Аппарат Губернатора и Правительства Камчатского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84" w:rsidRPr="00FD141B" w:rsidRDefault="001C2984" w:rsidP="006F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141B">
              <w:rPr>
                <w:szCs w:val="28"/>
              </w:rPr>
              <w:t>14</w:t>
            </w:r>
            <w:r w:rsidR="00B52449" w:rsidRPr="00FD141B">
              <w:rPr>
                <w:szCs w:val="28"/>
              </w:rPr>
              <w:t>5</w:t>
            </w:r>
            <w:r w:rsidRPr="00FD141B">
              <w:rPr>
                <w:szCs w:val="28"/>
              </w:rPr>
              <w:t xml:space="preserve"> (4</w:t>
            </w:r>
            <w:r w:rsidR="006F5D4F" w:rsidRPr="00FD141B">
              <w:rPr>
                <w:szCs w:val="28"/>
              </w:rPr>
              <w:t>0</w:t>
            </w:r>
            <w:r w:rsidRPr="00FD141B">
              <w:rPr>
                <w:szCs w:val="28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84" w:rsidRPr="00FD141B" w:rsidRDefault="001C2984" w:rsidP="006F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141B">
              <w:rPr>
                <w:szCs w:val="28"/>
              </w:rPr>
              <w:t>1 1</w:t>
            </w:r>
            <w:r w:rsidR="009528BB" w:rsidRPr="00FD141B">
              <w:rPr>
                <w:szCs w:val="28"/>
              </w:rPr>
              <w:t>3</w:t>
            </w:r>
            <w:r w:rsidR="006F5D4F" w:rsidRPr="00FD141B">
              <w:rPr>
                <w:szCs w:val="28"/>
              </w:rPr>
              <w:t>9</w:t>
            </w:r>
            <w:r w:rsidRPr="00FD141B">
              <w:rPr>
                <w:szCs w:val="28"/>
              </w:rPr>
              <w:t xml:space="preserve"> </w:t>
            </w:r>
            <w:r w:rsidR="006F5D4F" w:rsidRPr="00FD141B">
              <w:rPr>
                <w:szCs w:val="28"/>
              </w:rPr>
              <w:t>262</w:t>
            </w:r>
          </w:p>
        </w:tc>
      </w:tr>
    </w:tbl>
    <w:p w:rsidR="001C2984" w:rsidRPr="00FD141B" w:rsidRDefault="001C2984" w:rsidP="001C2984">
      <w:pPr>
        <w:tabs>
          <w:tab w:val="left" w:pos="851"/>
        </w:tabs>
        <w:autoSpaceDE w:val="0"/>
        <w:autoSpaceDN w:val="0"/>
        <w:adjustRightInd w:val="0"/>
        <w:jc w:val="right"/>
        <w:rPr>
          <w:szCs w:val="28"/>
        </w:rPr>
      </w:pPr>
      <w:r w:rsidRPr="00FD141B">
        <w:rPr>
          <w:szCs w:val="28"/>
        </w:rPr>
        <w:t>».</w:t>
      </w:r>
    </w:p>
    <w:p w:rsidR="005F1C41" w:rsidRPr="00FD141B" w:rsidRDefault="005F1C41" w:rsidP="005F1C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141B">
        <w:rPr>
          <w:szCs w:val="28"/>
        </w:rPr>
        <w:t>2. Внести в приложение к постановлению Губернатора Камчатского края от</w:t>
      </w:r>
      <w:r w:rsidRPr="00FD141B">
        <w:rPr>
          <w:bCs/>
          <w:szCs w:val="28"/>
        </w:rPr>
        <w:t xml:space="preserve"> 27.10.2020 № 1</w:t>
      </w:r>
      <w:r w:rsidR="0012484A" w:rsidRPr="00FD141B">
        <w:rPr>
          <w:bCs/>
          <w:szCs w:val="28"/>
        </w:rPr>
        <w:t>91</w:t>
      </w:r>
      <w:r w:rsidRPr="00FD141B">
        <w:rPr>
          <w:szCs w:val="28"/>
        </w:rPr>
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 изменение, изложив строку «Аппарат Губернатора и Правительства Камчатского края» в следующей редакции:</w:t>
      </w:r>
    </w:p>
    <w:p w:rsidR="005F1C41" w:rsidRPr="00FD141B" w:rsidRDefault="005F1C41" w:rsidP="005F1C41">
      <w:pPr>
        <w:autoSpaceDE w:val="0"/>
        <w:autoSpaceDN w:val="0"/>
        <w:adjustRightInd w:val="0"/>
        <w:jc w:val="both"/>
        <w:rPr>
          <w:sz w:val="24"/>
        </w:rPr>
      </w:pPr>
      <w:r w:rsidRPr="00FD141B">
        <w:rPr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1247"/>
        <w:gridCol w:w="2604"/>
      </w:tblGrid>
      <w:tr w:rsidR="00FD141B" w:rsidRPr="00FD141B" w:rsidTr="00FD141B">
        <w:trPr>
          <w:trHeight w:val="31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1" w:rsidRPr="00FD141B" w:rsidRDefault="005F1C41" w:rsidP="0024692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D141B">
              <w:rPr>
                <w:szCs w:val="28"/>
              </w:rPr>
              <w:t>Аппарат Губернатора и Правительства Камчатского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1" w:rsidRPr="00FD141B" w:rsidRDefault="005F1C41" w:rsidP="005F1C4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141B">
              <w:rPr>
                <w:szCs w:val="28"/>
              </w:rPr>
              <w:t>139 (36)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1" w:rsidRPr="00FD141B" w:rsidRDefault="005F1C41" w:rsidP="002526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141B">
              <w:rPr>
                <w:szCs w:val="28"/>
              </w:rPr>
              <w:t xml:space="preserve">1 </w:t>
            </w:r>
            <w:r w:rsidR="0025263C" w:rsidRPr="00FD141B">
              <w:rPr>
                <w:szCs w:val="28"/>
              </w:rPr>
              <w:t>096</w:t>
            </w:r>
            <w:r w:rsidRPr="00FD141B">
              <w:rPr>
                <w:szCs w:val="28"/>
              </w:rPr>
              <w:t xml:space="preserve"> </w:t>
            </w:r>
            <w:r w:rsidR="0025263C" w:rsidRPr="00FD141B">
              <w:rPr>
                <w:szCs w:val="28"/>
              </w:rPr>
              <w:t>948</w:t>
            </w:r>
          </w:p>
        </w:tc>
      </w:tr>
    </w:tbl>
    <w:p w:rsidR="005F1C41" w:rsidRPr="001C2984" w:rsidRDefault="005F1C41" w:rsidP="005F1C41">
      <w:pPr>
        <w:tabs>
          <w:tab w:val="left" w:pos="851"/>
        </w:tabs>
        <w:autoSpaceDE w:val="0"/>
        <w:autoSpaceDN w:val="0"/>
        <w:adjustRightInd w:val="0"/>
        <w:jc w:val="right"/>
        <w:rPr>
          <w:szCs w:val="28"/>
        </w:rPr>
      </w:pPr>
      <w:r w:rsidRPr="001C2984">
        <w:rPr>
          <w:szCs w:val="28"/>
        </w:rPr>
        <w:t>».</w:t>
      </w:r>
    </w:p>
    <w:p w:rsidR="00F50518" w:rsidRPr="009270E6" w:rsidRDefault="004030FC" w:rsidP="00B524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50518" w:rsidRPr="00B52449">
        <w:rPr>
          <w:szCs w:val="28"/>
        </w:rPr>
        <w:t>. Настоящее постановление вступает в силу после дня его официального опубликования</w:t>
      </w:r>
      <w:r w:rsidR="00F50518" w:rsidRPr="009270E6">
        <w:rPr>
          <w:szCs w:val="28"/>
        </w:rPr>
        <w:t>.</w:t>
      </w:r>
      <w:bookmarkStart w:id="0" w:name="_GoBack"/>
      <w:bookmarkEnd w:id="0"/>
    </w:p>
    <w:p w:rsidR="002333AB" w:rsidRPr="009270E6" w:rsidRDefault="002333AB" w:rsidP="001C2984">
      <w:pPr>
        <w:autoSpaceDE w:val="0"/>
        <w:autoSpaceDN w:val="0"/>
        <w:adjustRightInd w:val="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730D3E" w:rsidRDefault="00730D3E" w:rsidP="00DD3F53">
      <w:pPr>
        <w:adjustRightInd w:val="0"/>
        <w:jc w:val="both"/>
        <w:rPr>
          <w:szCs w:val="28"/>
        </w:rPr>
      </w:pPr>
    </w:p>
    <w:p w:rsidR="005549E7" w:rsidRPr="00F60E7C" w:rsidRDefault="005549E7" w:rsidP="005549E7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F60E7C">
        <w:rPr>
          <w:bCs/>
          <w:szCs w:val="28"/>
        </w:rPr>
        <w:t>Пояснительная записка</w:t>
      </w:r>
    </w:p>
    <w:p w:rsidR="005549E7" w:rsidRPr="00087F79" w:rsidRDefault="005549E7" w:rsidP="005549E7">
      <w:pPr>
        <w:pStyle w:val="ConsPlusNormal"/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645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560F34">
        <w:rPr>
          <w:rFonts w:ascii="Times New Roman" w:hAnsi="Times New Roman" w:cs="Times New Roman"/>
          <w:sz w:val="28"/>
          <w:szCs w:val="28"/>
        </w:rPr>
        <w:t>постановления</w:t>
      </w:r>
      <w:r w:rsidRPr="0007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К</w:t>
      </w:r>
      <w:r w:rsidRPr="0056117D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CA4648" w:rsidRDefault="00890C9C" w:rsidP="005549E7">
      <w:pPr>
        <w:widowControl w:val="0"/>
        <w:shd w:val="clear" w:color="auto" w:fill="FFFFFF"/>
        <w:tabs>
          <w:tab w:val="left" w:pos="480"/>
        </w:tabs>
        <w:ind w:firstLine="709"/>
        <w:jc w:val="center"/>
        <w:rPr>
          <w:bCs/>
          <w:szCs w:val="28"/>
        </w:rPr>
      </w:pPr>
      <w:r>
        <w:rPr>
          <w:bCs/>
          <w:szCs w:val="28"/>
        </w:rPr>
        <w:t>«О внесении изменени</w:t>
      </w:r>
      <w:r w:rsidR="00CA4648">
        <w:rPr>
          <w:bCs/>
          <w:szCs w:val="28"/>
        </w:rPr>
        <w:t>й</w:t>
      </w:r>
      <w:r>
        <w:rPr>
          <w:bCs/>
          <w:szCs w:val="28"/>
        </w:rPr>
        <w:t xml:space="preserve"> в </w:t>
      </w:r>
      <w:r w:rsidR="00CA4648">
        <w:rPr>
          <w:bCs/>
          <w:szCs w:val="28"/>
        </w:rPr>
        <w:t>отдельные постановления</w:t>
      </w:r>
    </w:p>
    <w:p w:rsidR="005549E7" w:rsidRDefault="00890C9C" w:rsidP="005549E7">
      <w:pPr>
        <w:widowControl w:val="0"/>
        <w:shd w:val="clear" w:color="auto" w:fill="FFFFFF"/>
        <w:tabs>
          <w:tab w:val="left" w:pos="480"/>
        </w:tabs>
        <w:ind w:firstLine="709"/>
        <w:jc w:val="center"/>
        <w:rPr>
          <w:szCs w:val="28"/>
        </w:rPr>
      </w:pPr>
      <w:r w:rsidRPr="00664C0E">
        <w:rPr>
          <w:bCs/>
          <w:szCs w:val="28"/>
        </w:rPr>
        <w:t>Губернатора Камчатского</w:t>
      </w:r>
      <w:r w:rsidR="00CE1051">
        <w:rPr>
          <w:bCs/>
          <w:szCs w:val="28"/>
        </w:rPr>
        <w:t xml:space="preserve"> края</w:t>
      </w:r>
      <w:r>
        <w:rPr>
          <w:szCs w:val="28"/>
        </w:rPr>
        <w:t>»</w:t>
      </w:r>
    </w:p>
    <w:p w:rsidR="005549E7" w:rsidRPr="00087F79" w:rsidRDefault="005549E7" w:rsidP="005549E7">
      <w:pPr>
        <w:widowControl w:val="0"/>
        <w:shd w:val="clear" w:color="auto" w:fill="FFFFFF"/>
        <w:tabs>
          <w:tab w:val="left" w:pos="480"/>
        </w:tabs>
        <w:ind w:firstLine="709"/>
        <w:jc w:val="center"/>
        <w:rPr>
          <w:szCs w:val="28"/>
        </w:rPr>
      </w:pPr>
    </w:p>
    <w:p w:rsidR="00411788" w:rsidRPr="00157419" w:rsidRDefault="00442066" w:rsidP="00157419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57419">
        <w:rPr>
          <w:kern w:val="28"/>
          <w:szCs w:val="28"/>
        </w:rPr>
        <w:t xml:space="preserve">Настоящий проект постановления </w:t>
      </w:r>
      <w:r w:rsidRPr="00157419">
        <w:rPr>
          <w:szCs w:val="28"/>
        </w:rPr>
        <w:t>Губернатора</w:t>
      </w:r>
      <w:r w:rsidRPr="00157419">
        <w:rPr>
          <w:kern w:val="28"/>
          <w:szCs w:val="28"/>
        </w:rPr>
        <w:t xml:space="preserve"> Камчатского края разработан </w:t>
      </w:r>
      <w:r w:rsidR="00411788" w:rsidRPr="00157419">
        <w:rPr>
          <w:color w:val="000000"/>
          <w:szCs w:val="28"/>
        </w:rPr>
        <w:t>в рамках мероприятий, связанных с исполнением постановления Губернатора Камчатского края от 29.09.2020 № 178 «Об изменении структуры исполнительных органов государственной власти Камчатского края», на основании распоряжения Губернатора Камчатского края от 26.10.2020 № 1013-Р.</w:t>
      </w:r>
    </w:p>
    <w:p w:rsidR="00411788" w:rsidRPr="00157419" w:rsidRDefault="00411788" w:rsidP="00157419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7419">
        <w:rPr>
          <w:color w:val="000000"/>
          <w:sz w:val="28"/>
          <w:szCs w:val="28"/>
        </w:rPr>
        <w:t xml:space="preserve">Проектом вносятся изменения, касающиеся утверждения предельной штатной численности и предельного фонда должностных окладов работников в </w:t>
      </w:r>
      <w:r w:rsidRPr="00157419">
        <w:rPr>
          <w:sz w:val="28"/>
          <w:szCs w:val="28"/>
        </w:rPr>
        <w:t>Аппарат</w:t>
      </w:r>
      <w:r w:rsidR="00157419" w:rsidRPr="00157419">
        <w:rPr>
          <w:sz w:val="28"/>
          <w:szCs w:val="28"/>
        </w:rPr>
        <w:t>е</w:t>
      </w:r>
      <w:r w:rsidRPr="00157419">
        <w:rPr>
          <w:sz w:val="28"/>
          <w:szCs w:val="28"/>
        </w:rPr>
        <w:t xml:space="preserve"> Губернатора и Правительства Камчатского края</w:t>
      </w:r>
      <w:r w:rsidRPr="00157419">
        <w:rPr>
          <w:color w:val="000000"/>
          <w:sz w:val="28"/>
          <w:szCs w:val="28"/>
        </w:rPr>
        <w:t>.</w:t>
      </w:r>
    </w:p>
    <w:p w:rsidR="00157419" w:rsidRPr="00157419" w:rsidRDefault="00411788" w:rsidP="00157419">
      <w:pPr>
        <w:pStyle w:val="ad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157419">
        <w:rPr>
          <w:color w:val="000000"/>
          <w:sz w:val="28"/>
          <w:szCs w:val="28"/>
        </w:rPr>
        <w:t>Для реализации настоящего проекта не потребуется дополнительных средств краевого бюджета</w:t>
      </w:r>
      <w:r w:rsidR="00157419" w:rsidRPr="00157419">
        <w:rPr>
          <w:color w:val="000000"/>
          <w:sz w:val="28"/>
          <w:szCs w:val="28"/>
        </w:rPr>
        <w:t xml:space="preserve"> </w:t>
      </w:r>
      <w:r w:rsidR="00157419" w:rsidRPr="00157419">
        <w:rPr>
          <w:color w:val="FF0000"/>
          <w:sz w:val="28"/>
          <w:szCs w:val="28"/>
        </w:rPr>
        <w:t xml:space="preserve">в связи с планируемым перераспределением ассигнований из Правительства Камчатского края (сокращение должности </w:t>
      </w:r>
      <w:r w:rsidR="00157419" w:rsidRPr="00157419">
        <w:rPr>
          <w:color w:val="FF0000"/>
          <w:kern w:val="28"/>
          <w:sz w:val="28"/>
          <w:szCs w:val="28"/>
        </w:rPr>
        <w:t>«Вице-губернатор – руководитель Аппарата Губернатора и Правительства Камчатского края»</w:t>
      </w:r>
      <w:r w:rsidR="00157419" w:rsidRPr="00157419">
        <w:rPr>
          <w:color w:val="FF0000"/>
          <w:sz w:val="28"/>
          <w:szCs w:val="28"/>
        </w:rPr>
        <w:t xml:space="preserve">), а также за счет планируемого выведения в 2021 году из штатного расписания </w:t>
      </w:r>
      <w:r w:rsidR="00157419" w:rsidRPr="00157419">
        <w:rPr>
          <w:color w:val="FF0000"/>
          <w:kern w:val="28"/>
          <w:sz w:val="28"/>
          <w:szCs w:val="28"/>
        </w:rPr>
        <w:t>Аппарата Губернатора и Правительства Камчатского края</w:t>
      </w:r>
      <w:r w:rsidR="00157419" w:rsidRPr="00157419">
        <w:rPr>
          <w:color w:val="FF0000"/>
          <w:sz w:val="28"/>
          <w:szCs w:val="28"/>
        </w:rPr>
        <w:t xml:space="preserve">  20 штатных единиц работников, должностные обязанности которых связаны с ведением делопроизводства и осуществлением закупок.</w:t>
      </w:r>
    </w:p>
    <w:p w:rsidR="00411788" w:rsidRPr="00157419" w:rsidRDefault="00411788" w:rsidP="00157419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7419">
        <w:rPr>
          <w:color w:val="000000"/>
          <w:sz w:val="28"/>
          <w:szCs w:val="28"/>
        </w:rPr>
        <w:t xml:space="preserve">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</w:t>
      </w:r>
      <w:r w:rsidR="00157419">
        <w:rPr>
          <w:color w:val="000000"/>
          <w:sz w:val="28"/>
          <w:szCs w:val="28"/>
        </w:rPr>
        <w:t xml:space="preserve">____________ </w:t>
      </w:r>
      <w:r w:rsidRPr="00157419">
        <w:rPr>
          <w:color w:val="000000"/>
          <w:sz w:val="28"/>
          <w:szCs w:val="28"/>
        </w:rPr>
        <w:t xml:space="preserve">2020 года для обеспечения возможности проведения в срок до </w:t>
      </w:r>
      <w:r w:rsidR="00157419">
        <w:rPr>
          <w:color w:val="000000"/>
          <w:sz w:val="28"/>
          <w:szCs w:val="28"/>
        </w:rPr>
        <w:t>___________</w:t>
      </w:r>
      <w:r w:rsidRPr="00157419">
        <w:rPr>
          <w:color w:val="000000"/>
          <w:sz w:val="28"/>
          <w:szCs w:val="28"/>
        </w:rPr>
        <w:t xml:space="preserve"> 2020 года независимой антикоррупционной экспертизы.</w:t>
      </w:r>
    </w:p>
    <w:p w:rsidR="00411788" w:rsidRPr="00157419" w:rsidRDefault="00411788" w:rsidP="00157419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57419">
        <w:rPr>
          <w:color w:val="000000"/>
          <w:sz w:val="28"/>
          <w:szCs w:val="28"/>
        </w:rPr>
        <w:t>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 w:rsidR="00157419">
        <w:rPr>
          <w:color w:val="000000"/>
          <w:sz w:val="28"/>
          <w:szCs w:val="28"/>
        </w:rPr>
        <w:t>.</w:t>
      </w:r>
    </w:p>
    <w:p w:rsidR="005549E7" w:rsidRDefault="005549E7" w:rsidP="000A11EB">
      <w:pPr>
        <w:jc w:val="right"/>
        <w:rPr>
          <w:szCs w:val="28"/>
        </w:rPr>
      </w:pPr>
    </w:p>
    <w:sectPr w:rsidR="005549E7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FF" w:rsidRDefault="00FE18FF" w:rsidP="00342D13">
      <w:r>
        <w:separator/>
      </w:r>
    </w:p>
  </w:endnote>
  <w:endnote w:type="continuationSeparator" w:id="0">
    <w:p w:rsidR="00FE18FF" w:rsidRDefault="00FE18F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FF" w:rsidRDefault="00FE18FF" w:rsidP="00342D13">
      <w:r>
        <w:separator/>
      </w:r>
    </w:p>
  </w:footnote>
  <w:footnote w:type="continuationSeparator" w:id="0">
    <w:p w:rsidR="00FE18FF" w:rsidRDefault="00FE18F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761D7"/>
    <w:multiLevelType w:val="hybridMultilevel"/>
    <w:tmpl w:val="D0A0417E"/>
    <w:lvl w:ilvl="0" w:tplc="08DC5C6A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DEA370C"/>
    <w:multiLevelType w:val="hybridMultilevel"/>
    <w:tmpl w:val="180AB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90557"/>
    <w:rsid w:val="000A11EB"/>
    <w:rsid w:val="000C0162"/>
    <w:rsid w:val="000C1841"/>
    <w:rsid w:val="000D7110"/>
    <w:rsid w:val="00110DC4"/>
    <w:rsid w:val="0012484A"/>
    <w:rsid w:val="00157419"/>
    <w:rsid w:val="001723D0"/>
    <w:rsid w:val="00174527"/>
    <w:rsid w:val="00191854"/>
    <w:rsid w:val="00196836"/>
    <w:rsid w:val="001A4926"/>
    <w:rsid w:val="001B7F96"/>
    <w:rsid w:val="001C2984"/>
    <w:rsid w:val="001E0B39"/>
    <w:rsid w:val="001E62AB"/>
    <w:rsid w:val="00200564"/>
    <w:rsid w:val="00223D68"/>
    <w:rsid w:val="00223E74"/>
    <w:rsid w:val="00226DDE"/>
    <w:rsid w:val="00230F4D"/>
    <w:rsid w:val="00232A85"/>
    <w:rsid w:val="002333AB"/>
    <w:rsid w:val="0025263C"/>
    <w:rsid w:val="002722F0"/>
    <w:rsid w:val="002764A2"/>
    <w:rsid w:val="002951F9"/>
    <w:rsid w:val="00296585"/>
    <w:rsid w:val="002A71B0"/>
    <w:rsid w:val="002B334D"/>
    <w:rsid w:val="002B5C40"/>
    <w:rsid w:val="002C410F"/>
    <w:rsid w:val="002D0583"/>
    <w:rsid w:val="002D43BE"/>
    <w:rsid w:val="002F7D40"/>
    <w:rsid w:val="00302EB6"/>
    <w:rsid w:val="00321E7D"/>
    <w:rsid w:val="003332CF"/>
    <w:rsid w:val="00342D13"/>
    <w:rsid w:val="00362299"/>
    <w:rsid w:val="003832CF"/>
    <w:rsid w:val="003926A3"/>
    <w:rsid w:val="00394B3F"/>
    <w:rsid w:val="003951E4"/>
    <w:rsid w:val="00397ED2"/>
    <w:rsid w:val="003A5BEF"/>
    <w:rsid w:val="003A7F52"/>
    <w:rsid w:val="003C15D4"/>
    <w:rsid w:val="003C2A43"/>
    <w:rsid w:val="003C3233"/>
    <w:rsid w:val="003D6845"/>
    <w:rsid w:val="003D6F0D"/>
    <w:rsid w:val="003E38BA"/>
    <w:rsid w:val="004030FC"/>
    <w:rsid w:val="0040668F"/>
    <w:rsid w:val="00411788"/>
    <w:rsid w:val="00413D14"/>
    <w:rsid w:val="00420E3B"/>
    <w:rsid w:val="00441A91"/>
    <w:rsid w:val="00442066"/>
    <w:rsid w:val="00460247"/>
    <w:rsid w:val="0046790E"/>
    <w:rsid w:val="0048068C"/>
    <w:rsid w:val="0048261B"/>
    <w:rsid w:val="004D492F"/>
    <w:rsid w:val="004D79DB"/>
    <w:rsid w:val="004F0472"/>
    <w:rsid w:val="004F5E6E"/>
    <w:rsid w:val="00511A74"/>
    <w:rsid w:val="00512C6C"/>
    <w:rsid w:val="00515A03"/>
    <w:rsid w:val="005549E7"/>
    <w:rsid w:val="00560F34"/>
    <w:rsid w:val="005709CE"/>
    <w:rsid w:val="005D67BC"/>
    <w:rsid w:val="005E22DD"/>
    <w:rsid w:val="005F0B57"/>
    <w:rsid w:val="005F1C41"/>
    <w:rsid w:val="005F29CA"/>
    <w:rsid w:val="005F2BC6"/>
    <w:rsid w:val="005F4EE0"/>
    <w:rsid w:val="006317BF"/>
    <w:rsid w:val="006318F6"/>
    <w:rsid w:val="00646E71"/>
    <w:rsid w:val="006604E4"/>
    <w:rsid w:val="00664C0E"/>
    <w:rsid w:val="006650EC"/>
    <w:rsid w:val="006979FB"/>
    <w:rsid w:val="006A5AB2"/>
    <w:rsid w:val="006B5663"/>
    <w:rsid w:val="006D4BF2"/>
    <w:rsid w:val="006E4B23"/>
    <w:rsid w:val="006F5D4F"/>
    <w:rsid w:val="00730D3E"/>
    <w:rsid w:val="007334D8"/>
    <w:rsid w:val="00733DC4"/>
    <w:rsid w:val="0073748B"/>
    <w:rsid w:val="00747197"/>
    <w:rsid w:val="00760202"/>
    <w:rsid w:val="007A764E"/>
    <w:rsid w:val="007C6DC9"/>
    <w:rsid w:val="007D746B"/>
    <w:rsid w:val="007E17B7"/>
    <w:rsid w:val="007F49CA"/>
    <w:rsid w:val="00815D96"/>
    <w:rsid w:val="0083039A"/>
    <w:rsid w:val="00832E23"/>
    <w:rsid w:val="00843276"/>
    <w:rsid w:val="008434A6"/>
    <w:rsid w:val="00856C9C"/>
    <w:rsid w:val="008577B0"/>
    <w:rsid w:val="0086164D"/>
    <w:rsid w:val="00863EEF"/>
    <w:rsid w:val="00867474"/>
    <w:rsid w:val="00890C9C"/>
    <w:rsid w:val="008A04E4"/>
    <w:rsid w:val="008A7B15"/>
    <w:rsid w:val="008B7954"/>
    <w:rsid w:val="008D13CF"/>
    <w:rsid w:val="008E4702"/>
    <w:rsid w:val="008F114E"/>
    <w:rsid w:val="008F22CF"/>
    <w:rsid w:val="008F586A"/>
    <w:rsid w:val="00905B59"/>
    <w:rsid w:val="009157CD"/>
    <w:rsid w:val="009244DB"/>
    <w:rsid w:val="00925FEC"/>
    <w:rsid w:val="009270E6"/>
    <w:rsid w:val="00941FB5"/>
    <w:rsid w:val="009528BB"/>
    <w:rsid w:val="00970B2B"/>
    <w:rsid w:val="00974203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46CB4"/>
    <w:rsid w:val="00A52C9A"/>
    <w:rsid w:val="00A540B6"/>
    <w:rsid w:val="00A5593D"/>
    <w:rsid w:val="00A62100"/>
    <w:rsid w:val="00A62A08"/>
    <w:rsid w:val="00A63668"/>
    <w:rsid w:val="00A71475"/>
    <w:rsid w:val="00A96A62"/>
    <w:rsid w:val="00AA3CED"/>
    <w:rsid w:val="00AB08DC"/>
    <w:rsid w:val="00AB3503"/>
    <w:rsid w:val="00AC224F"/>
    <w:rsid w:val="00AC284F"/>
    <w:rsid w:val="00AC6BC7"/>
    <w:rsid w:val="00AD5DEE"/>
    <w:rsid w:val="00AE6285"/>
    <w:rsid w:val="00AE7CE5"/>
    <w:rsid w:val="00B0143F"/>
    <w:rsid w:val="00B047CC"/>
    <w:rsid w:val="00B05805"/>
    <w:rsid w:val="00B16CA1"/>
    <w:rsid w:val="00B3598F"/>
    <w:rsid w:val="00B443D7"/>
    <w:rsid w:val="00B52449"/>
    <w:rsid w:val="00B524A1"/>
    <w:rsid w:val="00B539F9"/>
    <w:rsid w:val="00B540BB"/>
    <w:rsid w:val="00B55300"/>
    <w:rsid w:val="00B60245"/>
    <w:rsid w:val="00B63C4F"/>
    <w:rsid w:val="00B640DB"/>
    <w:rsid w:val="00B74965"/>
    <w:rsid w:val="00BA2CFB"/>
    <w:rsid w:val="00BA2D96"/>
    <w:rsid w:val="00BA2D9F"/>
    <w:rsid w:val="00BD3083"/>
    <w:rsid w:val="00BD531A"/>
    <w:rsid w:val="00BE6A18"/>
    <w:rsid w:val="00BF3927"/>
    <w:rsid w:val="00BF5293"/>
    <w:rsid w:val="00C00871"/>
    <w:rsid w:val="00C2641D"/>
    <w:rsid w:val="00C34620"/>
    <w:rsid w:val="00C87DDD"/>
    <w:rsid w:val="00C93614"/>
    <w:rsid w:val="00C966C3"/>
    <w:rsid w:val="00CA2E6F"/>
    <w:rsid w:val="00CA4648"/>
    <w:rsid w:val="00CA6463"/>
    <w:rsid w:val="00CB67A4"/>
    <w:rsid w:val="00CD4A09"/>
    <w:rsid w:val="00CE1051"/>
    <w:rsid w:val="00CE5360"/>
    <w:rsid w:val="00D04C82"/>
    <w:rsid w:val="00D23436"/>
    <w:rsid w:val="00D2716E"/>
    <w:rsid w:val="00D450D2"/>
    <w:rsid w:val="00D54C83"/>
    <w:rsid w:val="00D605CF"/>
    <w:rsid w:val="00D85EE6"/>
    <w:rsid w:val="00DA041B"/>
    <w:rsid w:val="00DA368D"/>
    <w:rsid w:val="00DA3A2D"/>
    <w:rsid w:val="00DC34F7"/>
    <w:rsid w:val="00DC7B79"/>
    <w:rsid w:val="00DD3F53"/>
    <w:rsid w:val="00DE65EC"/>
    <w:rsid w:val="00DF0C48"/>
    <w:rsid w:val="00E01737"/>
    <w:rsid w:val="00E0636D"/>
    <w:rsid w:val="00E233EB"/>
    <w:rsid w:val="00E24ECE"/>
    <w:rsid w:val="00E32F0C"/>
    <w:rsid w:val="00E34935"/>
    <w:rsid w:val="00E364B0"/>
    <w:rsid w:val="00E371B1"/>
    <w:rsid w:val="00E43D52"/>
    <w:rsid w:val="00E45F9B"/>
    <w:rsid w:val="00E50355"/>
    <w:rsid w:val="00E704ED"/>
    <w:rsid w:val="00E872A5"/>
    <w:rsid w:val="00E94805"/>
    <w:rsid w:val="00ED05A9"/>
    <w:rsid w:val="00ED4C15"/>
    <w:rsid w:val="00EE0DFD"/>
    <w:rsid w:val="00EE60C2"/>
    <w:rsid w:val="00EE61D5"/>
    <w:rsid w:val="00EE6F1E"/>
    <w:rsid w:val="00F10B4F"/>
    <w:rsid w:val="00F133E9"/>
    <w:rsid w:val="00F3371E"/>
    <w:rsid w:val="00F35D89"/>
    <w:rsid w:val="00F50518"/>
    <w:rsid w:val="00F51940"/>
    <w:rsid w:val="00F73B10"/>
    <w:rsid w:val="00F74A59"/>
    <w:rsid w:val="00F74C28"/>
    <w:rsid w:val="00FA11B3"/>
    <w:rsid w:val="00FB6E5E"/>
    <w:rsid w:val="00FD141B"/>
    <w:rsid w:val="00FD68ED"/>
    <w:rsid w:val="00FE18FF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87ED51-C9FA-49DC-A73E-03AAFCF0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5051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20E3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21B0-29AB-4C22-975A-219EA5C7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3153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Мелихова Светлана Григорьевна</cp:lastModifiedBy>
  <cp:revision>2</cp:revision>
  <cp:lastPrinted>2020-10-27T02:14:00Z</cp:lastPrinted>
  <dcterms:created xsi:type="dcterms:W3CDTF">2020-11-30T02:57:00Z</dcterms:created>
  <dcterms:modified xsi:type="dcterms:W3CDTF">2020-11-30T02:57:00Z</dcterms:modified>
</cp:coreProperties>
</file>