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A854FA" w:rsidRPr="008D13CF" w:rsidRDefault="00A854FA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3"/>
      </w:tblGrid>
      <w:tr w:rsidR="00DD3F53" w:rsidRPr="008D13CF" w:rsidTr="003F73DD">
        <w:tc>
          <w:tcPr>
            <w:tcW w:w="4003" w:type="dxa"/>
          </w:tcPr>
          <w:p w:rsidR="00DD3F53" w:rsidRPr="008140D6" w:rsidRDefault="009C13DF" w:rsidP="003F73DD">
            <w:pPr>
              <w:suppressAutoHyphens/>
              <w:jc w:val="both"/>
              <w:rPr>
                <w:bCs/>
                <w:szCs w:val="28"/>
              </w:rPr>
            </w:pPr>
            <w:bookmarkStart w:id="0" w:name="_GoBack"/>
            <w:r w:rsidRPr="009C13DF">
              <w:rPr>
                <w:bCs/>
                <w:szCs w:val="28"/>
              </w:rPr>
              <w:t>О внесении изменений в постановление Губернатора Камчатского края</w:t>
            </w:r>
            <w:r w:rsidR="008140D6" w:rsidRPr="008140D6">
              <w:rPr>
                <w:bCs/>
                <w:szCs w:val="28"/>
              </w:rPr>
              <w:t xml:space="preserve"> </w:t>
            </w:r>
            <w:r w:rsidRPr="009C13DF">
              <w:rPr>
                <w:bCs/>
                <w:szCs w:val="28"/>
              </w:rPr>
              <w:t>от 29.11.2019 № 92 «Об осуществлении полномочий представителя нанимателя от имени Камчатского края»</w:t>
            </w:r>
            <w:bookmarkEnd w:id="0"/>
          </w:p>
        </w:tc>
      </w:tr>
    </w:tbl>
    <w:p w:rsidR="00DD3F53" w:rsidRPr="008D13CF" w:rsidRDefault="00DD3F53" w:rsidP="009C13DF">
      <w:pPr>
        <w:adjustRightInd w:val="0"/>
        <w:jc w:val="both"/>
        <w:rPr>
          <w:szCs w:val="28"/>
        </w:rPr>
      </w:pPr>
    </w:p>
    <w:p w:rsidR="008140D6" w:rsidRDefault="008140D6" w:rsidP="00DD3F53">
      <w:pPr>
        <w:adjustRightInd w:val="0"/>
        <w:ind w:firstLine="720"/>
        <w:jc w:val="both"/>
        <w:rPr>
          <w:szCs w:val="28"/>
        </w:rPr>
      </w:pPr>
    </w:p>
    <w:p w:rsidR="00DD3F53" w:rsidRPr="00262B9F" w:rsidRDefault="00DD3F53" w:rsidP="00262B9F">
      <w:pPr>
        <w:shd w:val="clear" w:color="auto" w:fill="FFFFFF" w:themeFill="background1"/>
        <w:adjustRightInd w:val="0"/>
        <w:ind w:firstLine="709"/>
        <w:jc w:val="both"/>
        <w:rPr>
          <w:szCs w:val="28"/>
        </w:rPr>
      </w:pPr>
      <w:r w:rsidRPr="00262B9F">
        <w:rPr>
          <w:szCs w:val="28"/>
        </w:rPr>
        <w:t>ПОСТАНОВЛЯЮ:</w:t>
      </w:r>
    </w:p>
    <w:p w:rsidR="00DD3F53" w:rsidRPr="00262B9F" w:rsidRDefault="00DD3F53" w:rsidP="00262B9F">
      <w:pPr>
        <w:shd w:val="clear" w:color="auto" w:fill="FFFFFF" w:themeFill="background1"/>
        <w:adjustRightInd w:val="0"/>
        <w:ind w:firstLine="709"/>
        <w:jc w:val="both"/>
        <w:rPr>
          <w:szCs w:val="28"/>
        </w:rPr>
      </w:pPr>
    </w:p>
    <w:p w:rsidR="009C13DF" w:rsidRPr="00262B9F" w:rsidRDefault="009C13DF" w:rsidP="00262B9F">
      <w:pPr>
        <w:pStyle w:val="ac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262B9F">
        <w:rPr>
          <w:szCs w:val="28"/>
        </w:rPr>
        <w:t>Внести в постановление Губернатора Камчатского края от 29.11.2019</w:t>
      </w:r>
      <w:r w:rsidR="003F0818">
        <w:rPr>
          <w:szCs w:val="28"/>
        </w:rPr>
        <w:t xml:space="preserve">                        </w:t>
      </w:r>
      <w:r w:rsidRPr="00262B9F">
        <w:rPr>
          <w:szCs w:val="28"/>
        </w:rPr>
        <w:t xml:space="preserve"> № 92 «</w:t>
      </w:r>
      <w:r w:rsidRPr="00262B9F">
        <w:rPr>
          <w:bCs/>
          <w:szCs w:val="28"/>
        </w:rPr>
        <w:t>Об осуществлении полномочий представителя нанимателя от имени Камчатского края</w:t>
      </w:r>
      <w:r w:rsidRPr="00262B9F">
        <w:rPr>
          <w:szCs w:val="28"/>
        </w:rPr>
        <w:t>» следующие изменения:</w:t>
      </w:r>
    </w:p>
    <w:p w:rsidR="00B96E4E" w:rsidRPr="00262B9F" w:rsidRDefault="00B96E4E" w:rsidP="00262B9F">
      <w:pPr>
        <w:pStyle w:val="ac"/>
        <w:shd w:val="clear" w:color="auto" w:fill="FFFFFF" w:themeFill="background1"/>
        <w:tabs>
          <w:tab w:val="left" w:pos="1134"/>
        </w:tabs>
        <w:suppressAutoHyphens/>
        <w:adjustRightInd w:val="0"/>
        <w:ind w:left="0" w:firstLine="709"/>
        <w:jc w:val="both"/>
        <w:rPr>
          <w:szCs w:val="28"/>
        </w:rPr>
      </w:pPr>
      <w:r w:rsidRPr="00262B9F">
        <w:rPr>
          <w:szCs w:val="28"/>
        </w:rPr>
        <w:t xml:space="preserve">1) в </w:t>
      </w:r>
      <w:r w:rsidR="00F91C5E" w:rsidRPr="00262B9F">
        <w:rPr>
          <w:szCs w:val="28"/>
        </w:rPr>
        <w:t>части</w:t>
      </w:r>
      <w:r w:rsidRPr="00262B9F">
        <w:rPr>
          <w:szCs w:val="28"/>
        </w:rPr>
        <w:t xml:space="preserve"> </w:t>
      </w:r>
      <w:r w:rsidR="00FC0F85" w:rsidRPr="00262B9F">
        <w:rPr>
          <w:szCs w:val="28"/>
        </w:rPr>
        <w:t>5</w:t>
      </w:r>
      <w:r w:rsidRPr="00262B9F">
        <w:rPr>
          <w:szCs w:val="28"/>
        </w:rPr>
        <w:t>:</w:t>
      </w:r>
    </w:p>
    <w:p w:rsidR="00E06763" w:rsidRPr="00262B9F" w:rsidRDefault="00B96E4E" w:rsidP="00262B9F">
      <w:pPr>
        <w:shd w:val="clear" w:color="auto" w:fill="FFFFFF" w:themeFill="background1"/>
        <w:tabs>
          <w:tab w:val="left" w:pos="1134"/>
        </w:tabs>
        <w:suppressAutoHyphens/>
        <w:adjustRightInd w:val="0"/>
        <w:ind w:firstLine="709"/>
        <w:jc w:val="both"/>
        <w:rPr>
          <w:szCs w:val="28"/>
        </w:rPr>
      </w:pPr>
      <w:r w:rsidRPr="00262B9F">
        <w:rPr>
          <w:szCs w:val="28"/>
        </w:rPr>
        <w:t xml:space="preserve">а) </w:t>
      </w:r>
      <w:r w:rsidR="00FC0F85" w:rsidRPr="00262B9F">
        <w:rPr>
          <w:szCs w:val="28"/>
        </w:rPr>
        <w:t>абзац первый дополнить словами «, за исключением решений</w:t>
      </w:r>
      <w:r w:rsidR="00B46EBE">
        <w:rPr>
          <w:szCs w:val="28"/>
        </w:rPr>
        <w:t>, предусмотренных настоящим постановлением, иными нормативными правовыми актами Камчатского края»</w:t>
      </w:r>
      <w:r w:rsidR="00E204C7">
        <w:rPr>
          <w:szCs w:val="28"/>
        </w:rPr>
        <w:t>;</w:t>
      </w:r>
    </w:p>
    <w:p w:rsidR="00FC0F85" w:rsidRPr="00262B9F" w:rsidRDefault="00FC0F85" w:rsidP="00262B9F">
      <w:pPr>
        <w:shd w:val="clear" w:color="auto" w:fill="FFFFFF" w:themeFill="background1"/>
        <w:tabs>
          <w:tab w:val="left" w:pos="1134"/>
        </w:tabs>
        <w:suppressAutoHyphens/>
        <w:adjustRightInd w:val="0"/>
        <w:ind w:firstLine="709"/>
        <w:jc w:val="both"/>
        <w:rPr>
          <w:szCs w:val="28"/>
        </w:rPr>
      </w:pPr>
      <w:r w:rsidRPr="00262B9F">
        <w:rPr>
          <w:szCs w:val="28"/>
        </w:rPr>
        <w:t>б) абзац второй дополнить словами «, за исключением решений</w:t>
      </w:r>
      <w:r w:rsidR="00463A92">
        <w:rPr>
          <w:szCs w:val="28"/>
        </w:rPr>
        <w:t>,</w:t>
      </w:r>
      <w:r w:rsidRPr="00262B9F">
        <w:rPr>
          <w:szCs w:val="28"/>
        </w:rPr>
        <w:t xml:space="preserve"> </w:t>
      </w:r>
      <w:r w:rsidR="00463A92">
        <w:rPr>
          <w:szCs w:val="28"/>
        </w:rPr>
        <w:t>предусмотренных настоящим постановлением, иными нормативными правовыми актами Камчатского края</w:t>
      </w:r>
      <w:r w:rsidRPr="00262B9F">
        <w:rPr>
          <w:szCs w:val="28"/>
        </w:rPr>
        <w:t>»</w:t>
      </w:r>
      <w:r w:rsidR="00E204C7">
        <w:rPr>
          <w:szCs w:val="28"/>
        </w:rPr>
        <w:t>;</w:t>
      </w:r>
    </w:p>
    <w:p w:rsidR="00262B9F" w:rsidRPr="00262B9F" w:rsidRDefault="00262B9F" w:rsidP="00262B9F">
      <w:pPr>
        <w:shd w:val="clear" w:color="auto" w:fill="FFFFFF" w:themeFill="background1"/>
        <w:tabs>
          <w:tab w:val="left" w:pos="709"/>
          <w:tab w:val="left" w:pos="851"/>
          <w:tab w:val="left" w:pos="1134"/>
        </w:tabs>
        <w:suppressAutoHyphens/>
        <w:adjustRightInd w:val="0"/>
        <w:ind w:firstLine="709"/>
        <w:jc w:val="both"/>
        <w:rPr>
          <w:szCs w:val="28"/>
        </w:rPr>
      </w:pPr>
      <w:r w:rsidRPr="00262B9F">
        <w:rPr>
          <w:szCs w:val="28"/>
        </w:rPr>
        <w:t>2) дополнить частью 5</w:t>
      </w:r>
      <w:r w:rsidRPr="00262B9F">
        <w:rPr>
          <w:szCs w:val="28"/>
          <w:vertAlign w:val="superscript"/>
        </w:rPr>
        <w:t>1</w:t>
      </w:r>
      <w:r w:rsidR="00D157FE">
        <w:rPr>
          <w:szCs w:val="28"/>
          <w:vertAlign w:val="superscript"/>
        </w:rPr>
        <w:t xml:space="preserve"> </w:t>
      </w:r>
      <w:r w:rsidR="00CC5BE2" w:rsidRPr="00262B9F">
        <w:rPr>
          <w:szCs w:val="28"/>
        </w:rPr>
        <w:t>с</w:t>
      </w:r>
      <w:r w:rsidRPr="00262B9F">
        <w:rPr>
          <w:szCs w:val="28"/>
        </w:rPr>
        <w:t>ледующего содержания:</w:t>
      </w:r>
    </w:p>
    <w:p w:rsidR="00262B9F" w:rsidRPr="00262B9F" w:rsidRDefault="00262B9F" w:rsidP="00262B9F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B9F">
        <w:rPr>
          <w:rFonts w:ascii="Times New Roman" w:hAnsi="Times New Roman" w:cs="Times New Roman"/>
          <w:sz w:val="28"/>
          <w:szCs w:val="28"/>
        </w:rPr>
        <w:t>«5.</w:t>
      </w:r>
      <w:r w:rsidRPr="00262B9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62B9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B318A">
        <w:rPr>
          <w:rFonts w:ascii="Times New Roman" w:hAnsi="Times New Roman" w:cs="Times New Roman"/>
          <w:sz w:val="28"/>
          <w:szCs w:val="28"/>
        </w:rPr>
        <w:t>Г</w:t>
      </w:r>
      <w:r w:rsidRPr="00262B9F">
        <w:rPr>
          <w:rFonts w:ascii="Times New Roman" w:hAnsi="Times New Roman" w:cs="Times New Roman"/>
          <w:sz w:val="28"/>
          <w:szCs w:val="28"/>
        </w:rPr>
        <w:t xml:space="preserve">убернатора Камчатского края, </w:t>
      </w:r>
      <w:r w:rsidR="00142410">
        <w:rPr>
          <w:rFonts w:ascii="Times New Roman" w:hAnsi="Times New Roman" w:cs="Times New Roman"/>
          <w:sz w:val="28"/>
          <w:szCs w:val="28"/>
        </w:rPr>
        <w:t>П</w:t>
      </w:r>
      <w:r w:rsidRPr="00262B9F">
        <w:rPr>
          <w:rFonts w:ascii="Times New Roman" w:hAnsi="Times New Roman" w:cs="Times New Roman"/>
          <w:sz w:val="28"/>
          <w:szCs w:val="28"/>
        </w:rPr>
        <w:t xml:space="preserve">редседателя Правительства - </w:t>
      </w:r>
      <w:r w:rsidR="005F621D">
        <w:rPr>
          <w:rFonts w:ascii="Times New Roman" w:hAnsi="Times New Roman" w:cs="Times New Roman"/>
          <w:sz w:val="28"/>
          <w:szCs w:val="28"/>
        </w:rPr>
        <w:t>П</w:t>
      </w:r>
      <w:r w:rsidRPr="00262B9F">
        <w:rPr>
          <w:rFonts w:ascii="Times New Roman" w:hAnsi="Times New Roman" w:cs="Times New Roman"/>
          <w:sz w:val="28"/>
          <w:szCs w:val="28"/>
        </w:rPr>
        <w:t xml:space="preserve">ервого вице-губернатора Камчатского края о направлении в служебные командировки оформляются приказом Аппарата Губернатора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2B9F">
        <w:rPr>
          <w:rFonts w:ascii="Times New Roman" w:hAnsi="Times New Roman" w:cs="Times New Roman"/>
          <w:sz w:val="28"/>
          <w:szCs w:val="28"/>
        </w:rPr>
        <w:t xml:space="preserve">равительства Камчатского края в </w:t>
      </w:r>
      <w:r w:rsidR="00A854F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204C7">
        <w:rPr>
          <w:rFonts w:ascii="Times New Roman" w:hAnsi="Times New Roman" w:cs="Times New Roman"/>
          <w:sz w:val="28"/>
          <w:szCs w:val="28"/>
        </w:rPr>
        <w:t>П</w:t>
      </w:r>
      <w:r w:rsidR="00A854FA">
        <w:rPr>
          <w:rFonts w:ascii="Times New Roman" w:hAnsi="Times New Roman" w:cs="Times New Roman"/>
          <w:sz w:val="28"/>
          <w:szCs w:val="28"/>
        </w:rPr>
        <w:t xml:space="preserve">равилами организации служебных командировок в исполнительных органах государственной власти Камчатского края, </w:t>
      </w:r>
      <w:r w:rsidR="00B46EBE">
        <w:rPr>
          <w:rFonts w:ascii="Times New Roman" w:hAnsi="Times New Roman" w:cs="Times New Roman"/>
          <w:sz w:val="28"/>
          <w:szCs w:val="28"/>
        </w:rPr>
        <w:t>у</w:t>
      </w:r>
      <w:r w:rsidR="00A854FA">
        <w:rPr>
          <w:rFonts w:ascii="Times New Roman" w:hAnsi="Times New Roman" w:cs="Times New Roman"/>
          <w:sz w:val="28"/>
          <w:szCs w:val="28"/>
        </w:rPr>
        <w:t xml:space="preserve">твержденными </w:t>
      </w:r>
      <w:r w:rsidRPr="00262B9F">
        <w:rPr>
          <w:rFonts w:ascii="Times New Roman" w:hAnsi="Times New Roman" w:cs="Times New Roman"/>
          <w:sz w:val="28"/>
          <w:szCs w:val="28"/>
        </w:rPr>
        <w:t>распоряжением Губернатора Камчатского края.».</w:t>
      </w:r>
    </w:p>
    <w:p w:rsidR="008A2E8B" w:rsidRDefault="009C13DF" w:rsidP="00262B9F">
      <w:pPr>
        <w:pStyle w:val="ac"/>
        <w:numPr>
          <w:ilvl w:val="0"/>
          <w:numId w:val="1"/>
        </w:numPr>
        <w:shd w:val="clear" w:color="auto" w:fill="FFFFFF" w:themeFill="background1"/>
        <w:tabs>
          <w:tab w:val="left" w:pos="720"/>
          <w:tab w:val="left" w:pos="993"/>
        </w:tabs>
        <w:suppressAutoHyphens/>
        <w:ind w:left="0" w:firstLine="709"/>
        <w:jc w:val="both"/>
        <w:rPr>
          <w:szCs w:val="28"/>
        </w:rPr>
      </w:pPr>
      <w:r w:rsidRPr="00262B9F">
        <w:rPr>
          <w:szCs w:val="28"/>
        </w:rPr>
        <w:t>Настоящее пост</w:t>
      </w:r>
      <w:r w:rsidR="00E6037C">
        <w:rPr>
          <w:szCs w:val="28"/>
        </w:rPr>
        <w:t xml:space="preserve">ановление вступает в силу </w:t>
      </w:r>
      <w:r w:rsidR="00E204C7">
        <w:rPr>
          <w:szCs w:val="28"/>
        </w:rPr>
        <w:t>после</w:t>
      </w:r>
      <w:r w:rsidR="00E6037C">
        <w:rPr>
          <w:szCs w:val="28"/>
        </w:rPr>
        <w:t xml:space="preserve"> дня его официального опубликования.</w:t>
      </w:r>
    </w:p>
    <w:p w:rsidR="00A854FA" w:rsidRDefault="00A854FA" w:rsidP="00A854FA">
      <w:pPr>
        <w:shd w:val="clear" w:color="auto" w:fill="FFFFFF" w:themeFill="background1"/>
        <w:tabs>
          <w:tab w:val="left" w:pos="720"/>
          <w:tab w:val="left" w:pos="993"/>
        </w:tabs>
        <w:suppressAutoHyphens/>
        <w:jc w:val="both"/>
        <w:rPr>
          <w:szCs w:val="28"/>
        </w:rPr>
      </w:pPr>
    </w:p>
    <w:p w:rsidR="00A854FA" w:rsidRPr="00A854FA" w:rsidRDefault="00A854FA" w:rsidP="00A854FA">
      <w:pPr>
        <w:shd w:val="clear" w:color="auto" w:fill="FFFFFF" w:themeFill="background1"/>
        <w:tabs>
          <w:tab w:val="left" w:pos="720"/>
          <w:tab w:val="left" w:pos="993"/>
        </w:tabs>
        <w:suppressAutoHyphens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984"/>
      </w:tblGrid>
      <w:tr w:rsidR="00F10B4F" w:rsidRPr="00E32F0C" w:rsidTr="008140D6">
        <w:tc>
          <w:tcPr>
            <w:tcW w:w="3970" w:type="dxa"/>
            <w:shd w:val="clear" w:color="auto" w:fill="auto"/>
          </w:tcPr>
          <w:p w:rsidR="00F10B4F" w:rsidRPr="00E32F0C" w:rsidRDefault="008A7B15" w:rsidP="0098566F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10B4F" w:rsidRPr="00E32F0C" w:rsidRDefault="0098566F" w:rsidP="00AC2C36">
            <w:pPr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В.В. Солодов</w:t>
            </w:r>
          </w:p>
        </w:tc>
      </w:tr>
    </w:tbl>
    <w:p w:rsidR="00DA43A9" w:rsidRPr="00E810AC" w:rsidRDefault="00DA43A9" w:rsidP="00DA43A9">
      <w:pPr>
        <w:jc w:val="center"/>
        <w:rPr>
          <w:szCs w:val="28"/>
        </w:rPr>
      </w:pPr>
      <w:r w:rsidRPr="00E810AC">
        <w:rPr>
          <w:szCs w:val="28"/>
        </w:rPr>
        <w:t>Пояснительная записка</w:t>
      </w:r>
    </w:p>
    <w:p w:rsidR="00DA43A9" w:rsidRPr="00E810AC" w:rsidRDefault="00DA43A9" w:rsidP="00DA43A9">
      <w:pPr>
        <w:jc w:val="center"/>
        <w:rPr>
          <w:szCs w:val="28"/>
        </w:rPr>
      </w:pPr>
      <w:r w:rsidRPr="00E810AC">
        <w:rPr>
          <w:szCs w:val="28"/>
        </w:rPr>
        <w:t xml:space="preserve">к проекту постановления Губернатора Камчатского края </w:t>
      </w:r>
    </w:p>
    <w:p w:rsidR="00DA43A9" w:rsidRPr="00E810AC" w:rsidRDefault="00DA43A9" w:rsidP="00DA43A9">
      <w:pPr>
        <w:autoSpaceDE w:val="0"/>
        <w:autoSpaceDN w:val="0"/>
        <w:adjustRightInd w:val="0"/>
        <w:ind w:right="-2"/>
        <w:jc w:val="center"/>
        <w:rPr>
          <w:szCs w:val="28"/>
        </w:rPr>
      </w:pPr>
      <w:r w:rsidRPr="00E810AC">
        <w:rPr>
          <w:szCs w:val="28"/>
        </w:rPr>
        <w:t>«</w:t>
      </w:r>
      <w:r w:rsidRPr="00E810AC">
        <w:rPr>
          <w:bCs/>
          <w:szCs w:val="28"/>
        </w:rPr>
        <w:t>О внесении изменений в постановление Губернатора Камчатского края от 29.11.2019 № 92 «Об осуществлении полномочий представителя нанимателя             от имени Камчатского края»</w:t>
      </w:r>
      <w:r w:rsidRPr="00E810AC">
        <w:rPr>
          <w:szCs w:val="28"/>
        </w:rPr>
        <w:t xml:space="preserve"> </w:t>
      </w:r>
    </w:p>
    <w:p w:rsidR="00DA43A9" w:rsidRPr="005E1564" w:rsidRDefault="00DA43A9" w:rsidP="00DA43A9">
      <w:pPr>
        <w:spacing w:line="276" w:lineRule="auto"/>
        <w:ind w:firstLine="709"/>
        <w:jc w:val="both"/>
        <w:rPr>
          <w:szCs w:val="28"/>
        </w:rPr>
      </w:pPr>
    </w:p>
    <w:p w:rsidR="00DA43A9" w:rsidRPr="005E1564" w:rsidRDefault="00DA43A9" w:rsidP="00DA43A9">
      <w:pPr>
        <w:autoSpaceDE w:val="0"/>
        <w:autoSpaceDN w:val="0"/>
        <w:ind w:firstLine="709"/>
        <w:jc w:val="both"/>
        <w:rPr>
          <w:szCs w:val="28"/>
        </w:rPr>
      </w:pPr>
      <w:r w:rsidRPr="005E1564">
        <w:rPr>
          <w:kern w:val="28"/>
          <w:szCs w:val="28"/>
        </w:rPr>
        <w:t xml:space="preserve">Настоящий проект постановления </w:t>
      </w:r>
      <w:r w:rsidRPr="005E1564">
        <w:rPr>
          <w:szCs w:val="28"/>
        </w:rPr>
        <w:t>Губернатора</w:t>
      </w:r>
      <w:r w:rsidRPr="005E1564">
        <w:rPr>
          <w:kern w:val="28"/>
          <w:szCs w:val="28"/>
        </w:rPr>
        <w:t xml:space="preserve"> Камчатского края (далее – проект) разработан с целю </w:t>
      </w:r>
      <w:r w:rsidRPr="005E1564">
        <w:rPr>
          <w:szCs w:val="28"/>
        </w:rPr>
        <w:t xml:space="preserve">упорядочения организации служебных командировок в исполнительных органах государственной власти Камчатского края при их оформлении. </w:t>
      </w:r>
    </w:p>
    <w:p w:rsidR="00DA43A9" w:rsidRDefault="00DA43A9" w:rsidP="00DA43A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1564">
        <w:rPr>
          <w:szCs w:val="28"/>
        </w:rPr>
        <w:t xml:space="preserve">Проектом вносятся изменения, касающиеся делегирования Аппарату Губернатора и Правительства Камчатского края полномочий представителя нанимателя, от имени Губернатора </w:t>
      </w:r>
      <w:r w:rsidRPr="00E810AC">
        <w:rPr>
          <w:szCs w:val="28"/>
        </w:rPr>
        <w:t>Камчатского края, Председателя Правительства - Первого вице-губернатора Камчатского края в части оформления приказами Аппарата Губернатора и Правительства Камчатского края решений о направлении в служебные командировки в соответствии с Правилами организации служебных командировок в исполнительных органах государственной власти Камчатского края, утвержденными распоряжением Губернатора Камчатского края. Указанные Правила предлагается утвердить распоряжением Губернатора Камчатского края.</w:t>
      </w:r>
    </w:p>
    <w:p w:rsidR="00DA43A9" w:rsidRPr="00E810AC" w:rsidRDefault="00DA43A9" w:rsidP="00DA43A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Приказа</w:t>
      </w:r>
    </w:p>
    <w:p w:rsidR="00DA43A9" w:rsidRPr="00E810AC" w:rsidRDefault="00DA43A9" w:rsidP="00DA43A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10AC">
        <w:rPr>
          <w:szCs w:val="28"/>
        </w:rPr>
        <w:t>Для реализации настоящего проекта не потребуется дополнительных средств краевого бюджета.</w:t>
      </w:r>
    </w:p>
    <w:p w:rsidR="00DA43A9" w:rsidRPr="00E810AC" w:rsidRDefault="00DA43A9" w:rsidP="00DA43A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10AC">
        <w:rPr>
          <w:szCs w:val="28"/>
        </w:rPr>
        <w:t>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             05 марта 2021 года для обеспечения возможности проведения в срок до 17 марта 2021 года независимой антикоррупционной экспертизы.</w:t>
      </w:r>
    </w:p>
    <w:p w:rsidR="00DA43A9" w:rsidRPr="00E810AC" w:rsidRDefault="00DA43A9" w:rsidP="00DA43A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10AC">
        <w:rPr>
          <w:szCs w:val="28"/>
        </w:rPr>
        <w:t xml:space="preserve">Проект не подлежит оценке регулирующего воздействия в соответствии с </w:t>
      </w:r>
      <w:hyperlink r:id="rId9" w:history="1">
        <w:r w:rsidRPr="00E810AC">
          <w:rPr>
            <w:szCs w:val="28"/>
          </w:rPr>
          <w:t>постановлением</w:t>
        </w:r>
      </w:hyperlink>
      <w:r w:rsidRPr="00E810AC">
        <w:rPr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441579" w:rsidRPr="00A554A5" w:rsidRDefault="00441579" w:rsidP="00441579">
      <w:pPr>
        <w:suppressAutoHyphens/>
        <w:autoSpaceDE w:val="0"/>
        <w:autoSpaceDN w:val="0"/>
        <w:adjustRightInd w:val="0"/>
        <w:spacing w:line="276" w:lineRule="auto"/>
        <w:jc w:val="center"/>
        <w:outlineLvl w:val="0"/>
        <w:rPr>
          <w:bCs/>
          <w:color w:val="FFFFFF" w:themeColor="background1"/>
          <w:szCs w:val="28"/>
        </w:rPr>
      </w:pPr>
    </w:p>
    <w:sectPr w:rsidR="00441579" w:rsidRPr="00A554A5" w:rsidSect="00A854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72" w:rsidRDefault="00E82D72" w:rsidP="00342D13">
      <w:r>
        <w:separator/>
      </w:r>
    </w:p>
  </w:endnote>
  <w:endnote w:type="continuationSeparator" w:id="0">
    <w:p w:rsidR="00E82D72" w:rsidRDefault="00E82D7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72" w:rsidRDefault="00E82D72" w:rsidP="00342D13">
      <w:r>
        <w:separator/>
      </w:r>
    </w:p>
  </w:footnote>
  <w:footnote w:type="continuationSeparator" w:id="0">
    <w:p w:rsidR="00E82D72" w:rsidRDefault="00E82D7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D1C"/>
    <w:multiLevelType w:val="hybridMultilevel"/>
    <w:tmpl w:val="FEEEB520"/>
    <w:lvl w:ilvl="0" w:tplc="0D0E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96207"/>
    <w:multiLevelType w:val="hybridMultilevel"/>
    <w:tmpl w:val="9394FA52"/>
    <w:lvl w:ilvl="0" w:tplc="8C588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FF1986"/>
    <w:multiLevelType w:val="hybridMultilevel"/>
    <w:tmpl w:val="936ACA9C"/>
    <w:lvl w:ilvl="0" w:tplc="5F2ECE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93ABB"/>
    <w:multiLevelType w:val="hybridMultilevel"/>
    <w:tmpl w:val="073E3ADE"/>
    <w:lvl w:ilvl="0" w:tplc="ABCEA2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67989"/>
    <w:rsid w:val="000A04C4"/>
    <w:rsid w:val="000C1841"/>
    <w:rsid w:val="000D649C"/>
    <w:rsid w:val="000E2E36"/>
    <w:rsid w:val="000E6588"/>
    <w:rsid w:val="000F7279"/>
    <w:rsid w:val="001412AA"/>
    <w:rsid w:val="00142410"/>
    <w:rsid w:val="00161AB2"/>
    <w:rsid w:val="001723D0"/>
    <w:rsid w:val="00191854"/>
    <w:rsid w:val="00196836"/>
    <w:rsid w:val="001E0B39"/>
    <w:rsid w:val="001E62AB"/>
    <w:rsid w:val="00200564"/>
    <w:rsid w:val="00204E43"/>
    <w:rsid w:val="00223D68"/>
    <w:rsid w:val="00223E74"/>
    <w:rsid w:val="00230F4D"/>
    <w:rsid w:val="00232A85"/>
    <w:rsid w:val="00262B9F"/>
    <w:rsid w:val="0027000F"/>
    <w:rsid w:val="002722F0"/>
    <w:rsid w:val="002764A2"/>
    <w:rsid w:val="00276630"/>
    <w:rsid w:val="002951F9"/>
    <w:rsid w:val="00296585"/>
    <w:rsid w:val="002A0C3E"/>
    <w:rsid w:val="002A71B0"/>
    <w:rsid w:val="002B334D"/>
    <w:rsid w:val="002D43BE"/>
    <w:rsid w:val="00321E7D"/>
    <w:rsid w:val="00342D13"/>
    <w:rsid w:val="003462F0"/>
    <w:rsid w:val="00362299"/>
    <w:rsid w:val="00370BF6"/>
    <w:rsid w:val="003832CF"/>
    <w:rsid w:val="003926A3"/>
    <w:rsid w:val="00392A56"/>
    <w:rsid w:val="00394DC6"/>
    <w:rsid w:val="003A5BEF"/>
    <w:rsid w:val="003A7F52"/>
    <w:rsid w:val="003C2A43"/>
    <w:rsid w:val="003C3233"/>
    <w:rsid w:val="003D5A5A"/>
    <w:rsid w:val="003D6F0D"/>
    <w:rsid w:val="003E38BA"/>
    <w:rsid w:val="003F0818"/>
    <w:rsid w:val="003F16BE"/>
    <w:rsid w:val="003F73DD"/>
    <w:rsid w:val="00421A7F"/>
    <w:rsid w:val="004311A1"/>
    <w:rsid w:val="00441579"/>
    <w:rsid w:val="00441A91"/>
    <w:rsid w:val="00460247"/>
    <w:rsid w:val="00463A92"/>
    <w:rsid w:val="0046790E"/>
    <w:rsid w:val="0048068C"/>
    <w:rsid w:val="0048261B"/>
    <w:rsid w:val="00490FC7"/>
    <w:rsid w:val="004C3437"/>
    <w:rsid w:val="004D492F"/>
    <w:rsid w:val="004D576A"/>
    <w:rsid w:val="004D79DB"/>
    <w:rsid w:val="004F0472"/>
    <w:rsid w:val="00511A74"/>
    <w:rsid w:val="00512C6C"/>
    <w:rsid w:val="005649F9"/>
    <w:rsid w:val="005709CE"/>
    <w:rsid w:val="005E22DD"/>
    <w:rsid w:val="005F0B57"/>
    <w:rsid w:val="005F2BC6"/>
    <w:rsid w:val="005F621D"/>
    <w:rsid w:val="00602B3F"/>
    <w:rsid w:val="006317BF"/>
    <w:rsid w:val="006358F2"/>
    <w:rsid w:val="006604E4"/>
    <w:rsid w:val="006650EC"/>
    <w:rsid w:val="006979FB"/>
    <w:rsid w:val="006A5AB2"/>
    <w:rsid w:val="006B318A"/>
    <w:rsid w:val="006B32F5"/>
    <w:rsid w:val="006B5663"/>
    <w:rsid w:val="006D4BF2"/>
    <w:rsid w:val="006D58B1"/>
    <w:rsid w:val="006E4B23"/>
    <w:rsid w:val="00715DE4"/>
    <w:rsid w:val="00717DE3"/>
    <w:rsid w:val="00733DC4"/>
    <w:rsid w:val="00741CC6"/>
    <w:rsid w:val="00747197"/>
    <w:rsid w:val="00760202"/>
    <w:rsid w:val="007A764E"/>
    <w:rsid w:val="007C6DC9"/>
    <w:rsid w:val="007E17B7"/>
    <w:rsid w:val="007E7745"/>
    <w:rsid w:val="007F49CA"/>
    <w:rsid w:val="008014A6"/>
    <w:rsid w:val="008140D6"/>
    <w:rsid w:val="00815D96"/>
    <w:rsid w:val="0083039A"/>
    <w:rsid w:val="00832E23"/>
    <w:rsid w:val="00841770"/>
    <w:rsid w:val="008434A6"/>
    <w:rsid w:val="00847C7A"/>
    <w:rsid w:val="00856C9C"/>
    <w:rsid w:val="00863EEF"/>
    <w:rsid w:val="0087721E"/>
    <w:rsid w:val="008A2E8B"/>
    <w:rsid w:val="008A7B15"/>
    <w:rsid w:val="008B5F3C"/>
    <w:rsid w:val="008B7954"/>
    <w:rsid w:val="008D13CF"/>
    <w:rsid w:val="008F114E"/>
    <w:rsid w:val="008F586A"/>
    <w:rsid w:val="00905B59"/>
    <w:rsid w:val="00912FC3"/>
    <w:rsid w:val="009244DB"/>
    <w:rsid w:val="00925FEC"/>
    <w:rsid w:val="00941FB5"/>
    <w:rsid w:val="00970B2B"/>
    <w:rsid w:val="0098566F"/>
    <w:rsid w:val="009A5446"/>
    <w:rsid w:val="009B185D"/>
    <w:rsid w:val="009B1C1D"/>
    <w:rsid w:val="009B3288"/>
    <w:rsid w:val="009B6B79"/>
    <w:rsid w:val="009C13DF"/>
    <w:rsid w:val="009C64B8"/>
    <w:rsid w:val="009D27F0"/>
    <w:rsid w:val="009E0C88"/>
    <w:rsid w:val="009E5EC5"/>
    <w:rsid w:val="009F2212"/>
    <w:rsid w:val="00A00F24"/>
    <w:rsid w:val="00A07746"/>
    <w:rsid w:val="00A16406"/>
    <w:rsid w:val="00A2052E"/>
    <w:rsid w:val="00A3074A"/>
    <w:rsid w:val="00A52C9A"/>
    <w:rsid w:val="00A540B6"/>
    <w:rsid w:val="00A554A5"/>
    <w:rsid w:val="00A5593D"/>
    <w:rsid w:val="00A57B40"/>
    <w:rsid w:val="00A608E4"/>
    <w:rsid w:val="00A62100"/>
    <w:rsid w:val="00A63668"/>
    <w:rsid w:val="00A854FA"/>
    <w:rsid w:val="00A96A62"/>
    <w:rsid w:val="00AA3CED"/>
    <w:rsid w:val="00AB08DC"/>
    <w:rsid w:val="00AB3503"/>
    <w:rsid w:val="00AC284F"/>
    <w:rsid w:val="00AC2C36"/>
    <w:rsid w:val="00AC6BC7"/>
    <w:rsid w:val="00AE6285"/>
    <w:rsid w:val="00AE7CE5"/>
    <w:rsid w:val="00B0143F"/>
    <w:rsid w:val="00B03C25"/>
    <w:rsid w:val="00B047CC"/>
    <w:rsid w:val="00B05805"/>
    <w:rsid w:val="00B16CA1"/>
    <w:rsid w:val="00B2100D"/>
    <w:rsid w:val="00B21A03"/>
    <w:rsid w:val="00B40C92"/>
    <w:rsid w:val="00B46EBE"/>
    <w:rsid w:val="00B524A1"/>
    <w:rsid w:val="00B539F9"/>
    <w:rsid w:val="00B540BB"/>
    <w:rsid w:val="00B60245"/>
    <w:rsid w:val="00B6027E"/>
    <w:rsid w:val="00B640DB"/>
    <w:rsid w:val="00B74965"/>
    <w:rsid w:val="00B91C59"/>
    <w:rsid w:val="00B96E4E"/>
    <w:rsid w:val="00BA2CFB"/>
    <w:rsid w:val="00BA2D9F"/>
    <w:rsid w:val="00BD3083"/>
    <w:rsid w:val="00BD422D"/>
    <w:rsid w:val="00BF3116"/>
    <w:rsid w:val="00BF3927"/>
    <w:rsid w:val="00BF5293"/>
    <w:rsid w:val="00C00871"/>
    <w:rsid w:val="00C32737"/>
    <w:rsid w:val="00C34620"/>
    <w:rsid w:val="00C37624"/>
    <w:rsid w:val="00C87DDD"/>
    <w:rsid w:val="00C93614"/>
    <w:rsid w:val="00C966C3"/>
    <w:rsid w:val="00CA2E6F"/>
    <w:rsid w:val="00CB67A4"/>
    <w:rsid w:val="00CC5BE2"/>
    <w:rsid w:val="00CD1986"/>
    <w:rsid w:val="00CD4A09"/>
    <w:rsid w:val="00CE5360"/>
    <w:rsid w:val="00D04C82"/>
    <w:rsid w:val="00D157FE"/>
    <w:rsid w:val="00D23436"/>
    <w:rsid w:val="00D54428"/>
    <w:rsid w:val="00D562D5"/>
    <w:rsid w:val="00D605CF"/>
    <w:rsid w:val="00DA168F"/>
    <w:rsid w:val="00DA3A2D"/>
    <w:rsid w:val="00DA43A9"/>
    <w:rsid w:val="00DC34F7"/>
    <w:rsid w:val="00DD3F53"/>
    <w:rsid w:val="00DF0C48"/>
    <w:rsid w:val="00DF2747"/>
    <w:rsid w:val="00E0636D"/>
    <w:rsid w:val="00E06763"/>
    <w:rsid w:val="00E204C7"/>
    <w:rsid w:val="00E21B76"/>
    <w:rsid w:val="00E233EB"/>
    <w:rsid w:val="00E24ECE"/>
    <w:rsid w:val="00E27747"/>
    <w:rsid w:val="00E32F0C"/>
    <w:rsid w:val="00E34935"/>
    <w:rsid w:val="00E371B1"/>
    <w:rsid w:val="00E43D52"/>
    <w:rsid w:val="00E50355"/>
    <w:rsid w:val="00E6037C"/>
    <w:rsid w:val="00E65CF8"/>
    <w:rsid w:val="00E704ED"/>
    <w:rsid w:val="00E82D72"/>
    <w:rsid w:val="00E872A5"/>
    <w:rsid w:val="00E94805"/>
    <w:rsid w:val="00EB61C9"/>
    <w:rsid w:val="00EE0DFD"/>
    <w:rsid w:val="00EE60C2"/>
    <w:rsid w:val="00EE6F1E"/>
    <w:rsid w:val="00EF121E"/>
    <w:rsid w:val="00F10B4F"/>
    <w:rsid w:val="00F35D89"/>
    <w:rsid w:val="00F51940"/>
    <w:rsid w:val="00F73B10"/>
    <w:rsid w:val="00F74A59"/>
    <w:rsid w:val="00F91C5E"/>
    <w:rsid w:val="00FA11B3"/>
    <w:rsid w:val="00FA2AB8"/>
    <w:rsid w:val="00FB6E5E"/>
    <w:rsid w:val="00FC0F85"/>
    <w:rsid w:val="00FC10E2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A0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C13D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A0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EA0B-B94E-4B81-8396-DDC5D827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3519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14</cp:revision>
  <cp:lastPrinted>2021-02-25T06:35:00Z</cp:lastPrinted>
  <dcterms:created xsi:type="dcterms:W3CDTF">2021-03-04T05:54:00Z</dcterms:created>
  <dcterms:modified xsi:type="dcterms:W3CDTF">2021-03-05T03:22:00Z</dcterms:modified>
</cp:coreProperties>
</file>