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45" w:rsidRPr="00AE5F77" w:rsidRDefault="00CB4245" w:rsidP="00CB4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AE5F77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Список лиц, включенных в федеральный резерв управленческих кадров (по состоянию на 24.07.2020)</w:t>
      </w:r>
    </w:p>
    <w:p w:rsidR="00CB4245" w:rsidRDefault="00CB4245" w:rsidP="00CB4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</w:p>
    <w:p w:rsidR="00CB4245" w:rsidRPr="00266F90" w:rsidRDefault="00CB4245" w:rsidP="00CB4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EE4FDA">
        <w:rPr>
          <w:rStyle w:val="4"/>
          <w:rFonts w:ascii="Times New Roman" w:hAnsi="Times New Roman" w:cs="Times New Roman"/>
          <w:sz w:val="28"/>
          <w:szCs w:val="28"/>
          <w:lang w:val="en-US" w:eastAsia="x-none"/>
        </w:rPr>
        <w:t>I</w:t>
      </w:r>
      <w:r w:rsidRPr="00EE4FDA">
        <w:rPr>
          <w:rStyle w:val="4"/>
          <w:rFonts w:ascii="Times New Roman" w:hAnsi="Times New Roman" w:cs="Times New Roman"/>
          <w:sz w:val="28"/>
          <w:szCs w:val="28"/>
          <w:lang w:eastAsia="x-none"/>
        </w:rPr>
        <w:t>. ВЫСШИЙ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9"/>
        <w:gridCol w:w="6804"/>
      </w:tblGrid>
      <w:tr w:rsidR="00CB4245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CB4245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9" w:type="dxa"/>
            <w:shd w:val="clear" w:color="auto" w:fill="auto"/>
            <w:hideMark/>
          </w:tcPr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CB4245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CB4245" w:rsidRPr="00655551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Глубокая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министра спорта Камчатского края</w:t>
            </w:r>
          </w:p>
        </w:tc>
      </w:tr>
      <w:tr w:rsidR="00CB4245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CB4245" w:rsidRPr="00655551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Названов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министра - 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Министерства инвестиций и предпринимательства Камчатского края</w:t>
            </w:r>
          </w:p>
        </w:tc>
      </w:tr>
      <w:tr w:rsidR="00CB4245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CB4245" w:rsidRPr="00655551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Ниценко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Борисовна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Агентства по занятости населения и миграционной политике Камчатского края</w:t>
            </w:r>
          </w:p>
        </w:tc>
      </w:tr>
    </w:tbl>
    <w:p w:rsidR="00CB4245" w:rsidRDefault="00CB4245" w:rsidP="00CB4245">
      <w:pPr>
        <w:pStyle w:val="a3"/>
        <w:spacing w:before="0" w:beforeAutospacing="0" w:after="0" w:afterAutospacing="0" w:line="240" w:lineRule="auto"/>
        <w:rPr>
          <w:b/>
          <w:iCs/>
        </w:rPr>
      </w:pPr>
    </w:p>
    <w:p w:rsidR="00CB4245" w:rsidRDefault="00CB4245" w:rsidP="00CB4245">
      <w:pPr>
        <w:pStyle w:val="a3"/>
        <w:spacing w:before="0" w:beforeAutospacing="0" w:after="0" w:afterAutospacing="0" w:line="240" w:lineRule="auto"/>
        <w:rPr>
          <w:rStyle w:val="4"/>
          <w:bCs w:val="0"/>
          <w:sz w:val="28"/>
          <w:szCs w:val="28"/>
          <w:lang w:eastAsia="x-none"/>
        </w:rPr>
      </w:pPr>
      <w:r w:rsidRPr="00E22A12">
        <w:rPr>
          <w:rStyle w:val="4"/>
          <w:sz w:val="28"/>
          <w:szCs w:val="28"/>
          <w:lang w:val="en-US" w:eastAsia="x-none"/>
        </w:rPr>
        <w:t>I</w:t>
      </w:r>
      <w:r w:rsidRPr="008A3C63">
        <w:rPr>
          <w:rStyle w:val="4"/>
          <w:sz w:val="28"/>
          <w:szCs w:val="28"/>
          <w:lang w:val="en-US" w:eastAsia="x-none"/>
        </w:rPr>
        <w:t>I</w:t>
      </w:r>
      <w:r w:rsidRPr="008A3C63">
        <w:rPr>
          <w:rStyle w:val="4"/>
          <w:sz w:val="28"/>
          <w:szCs w:val="28"/>
          <w:lang w:eastAsia="x-none"/>
        </w:rPr>
        <w:t xml:space="preserve">. </w:t>
      </w:r>
      <w:r>
        <w:rPr>
          <w:rStyle w:val="4"/>
          <w:sz w:val="28"/>
          <w:szCs w:val="28"/>
          <w:lang w:eastAsia="x-none"/>
        </w:rPr>
        <w:t>БАЗОВЫЙ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804"/>
      </w:tblGrid>
      <w:tr w:rsidR="00CB4245" w:rsidRPr="00655551" w:rsidTr="00864E94">
        <w:trPr>
          <w:trHeight w:val="567"/>
        </w:trPr>
        <w:tc>
          <w:tcPr>
            <w:tcW w:w="567" w:type="dxa"/>
            <w:shd w:val="clear" w:color="auto" w:fill="auto"/>
          </w:tcPr>
          <w:p w:rsidR="00CB4245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  <w:hideMark/>
          </w:tcPr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Абдуллина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Зоя Фаритовна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воспитания, дополнительного образования и организации отдыха детей Министерства образования Камчатского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Бабич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spellStart"/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энергоресурсосбережения</w:t>
            </w:r>
            <w:proofErr w:type="spellEnd"/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технической политики </w:t>
            </w:r>
            <w:r w:rsidRPr="00824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Министерства жилищно-коммунального хозяйства и энергетики Камчатского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Делемень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развития предпринимательства Министерства инвестиций и предпринимательства Камчатского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Жосул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организации оказания медицинской помощи взрослому населению и медицинской профилактики Министерства здравоохранения Камчатского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Кожинова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Игоревна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финансово-аналитического отдела Министерства транспорта и дорожного строительства Камчатского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 отдела общего и профессионального образования Министерства образования Камчатского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Скачко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финансово-аналитического отдела Министерства транспорта и дорожного строительства Камчатского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Табакар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жилищного строительства Министерства строительства Камчатского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Чернобровкин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инвестиций и ценообразования в строительстве Министерства строительства Камчатского края</w:t>
            </w:r>
          </w:p>
        </w:tc>
      </w:tr>
      <w:tr w:rsidR="00CB4245" w:rsidRPr="00D761AF" w:rsidTr="00864E9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Чиндина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 отдела жилищного строительства Министерства строительства Камчатского края</w:t>
            </w:r>
          </w:p>
        </w:tc>
      </w:tr>
      <w:tr w:rsidR="00CB4245" w:rsidRPr="00D761AF" w:rsidTr="00864E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 и аналитики Министерства рыбного хозяйства Камчатского края</w:t>
            </w:r>
          </w:p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4245" w:rsidRDefault="00CB4245" w:rsidP="00CB4245">
      <w:pPr>
        <w:pStyle w:val="a3"/>
        <w:spacing w:before="0" w:beforeAutospacing="0" w:after="0" w:afterAutospacing="0" w:line="240" w:lineRule="auto"/>
        <w:rPr>
          <w:b/>
          <w:iCs/>
        </w:rPr>
      </w:pPr>
    </w:p>
    <w:p w:rsidR="00CB4245" w:rsidRPr="00266F90" w:rsidRDefault="00CB4245" w:rsidP="00CB4245">
      <w:pPr>
        <w:pStyle w:val="a3"/>
        <w:spacing w:before="0" w:beforeAutospacing="0" w:after="0" w:afterAutospacing="0" w:line="240" w:lineRule="auto"/>
        <w:rPr>
          <w:b/>
          <w:iCs/>
          <w:sz w:val="28"/>
          <w:szCs w:val="28"/>
        </w:rPr>
      </w:pPr>
      <w:r w:rsidRPr="008A3C63">
        <w:rPr>
          <w:b/>
          <w:iCs/>
          <w:sz w:val="28"/>
          <w:szCs w:val="28"/>
          <w:lang w:val="en-US"/>
        </w:rPr>
        <w:t>III</w:t>
      </w:r>
      <w:r w:rsidRPr="008A3C63">
        <w:rPr>
          <w:b/>
          <w:iCs/>
          <w:sz w:val="28"/>
          <w:szCs w:val="28"/>
        </w:rPr>
        <w:t>. ПЕРСПЕКТИВНЫЙ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804"/>
      </w:tblGrid>
      <w:tr w:rsidR="00CB4245" w:rsidRPr="00655551" w:rsidTr="00864E94">
        <w:trPr>
          <w:trHeight w:val="433"/>
        </w:trPr>
        <w:tc>
          <w:tcPr>
            <w:tcW w:w="567" w:type="dxa"/>
            <w:shd w:val="clear" w:color="auto" w:fill="auto"/>
          </w:tcPr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CB4245" w:rsidRPr="00123A34" w:rsidRDefault="00CB4245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CB4245" w:rsidRPr="003D0E7C" w:rsidTr="00864E9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Бурмистрова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Алевтина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</w:tc>
      </w:tr>
      <w:tr w:rsidR="00CB4245" w:rsidRPr="003D0E7C" w:rsidTr="00864E9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Карасева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отдела воспитания, дополнительного образования и детского отдыха Министерства образования Камчатского края</w:t>
            </w:r>
          </w:p>
        </w:tc>
      </w:tr>
      <w:tr w:rsidR="00CB4245" w:rsidRPr="003D0E7C" w:rsidTr="00864E9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45" w:rsidRPr="003D0E7C" w:rsidRDefault="00CB4245" w:rsidP="00864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  <w:t>Филатов</w:t>
            </w:r>
          </w:p>
          <w:p w:rsidR="00CB4245" w:rsidRPr="00824424" w:rsidRDefault="00CB4245" w:rsidP="00864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Владимир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еннадьевич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245" w:rsidRPr="00824424" w:rsidRDefault="00CB4245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</w:tc>
      </w:tr>
    </w:tbl>
    <w:p w:rsidR="00CB4245" w:rsidRDefault="00CB4245" w:rsidP="00CB4245"/>
    <w:p w:rsidR="00CB4245" w:rsidRDefault="00CB4245" w:rsidP="00CB42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B73" w:rsidRDefault="00431B73">
      <w:bookmarkStart w:id="0" w:name="_GoBack"/>
      <w:bookmarkEnd w:id="0"/>
    </w:p>
    <w:sectPr w:rsidR="00431B73" w:rsidSect="0056290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4711"/>
    <w:multiLevelType w:val="hybridMultilevel"/>
    <w:tmpl w:val="6A8C1158"/>
    <w:lvl w:ilvl="0" w:tplc="10307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45"/>
    <w:rsid w:val="00431B73"/>
    <w:rsid w:val="00C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A05F-E9ED-418E-AC4B-DD23BEC7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CB4245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4245"/>
    <w:pPr>
      <w:widowControl w:val="0"/>
      <w:shd w:val="clear" w:color="auto" w:fill="FFFFFF"/>
      <w:spacing w:before="360" w:after="240" w:line="288" w:lineRule="exact"/>
      <w:jc w:val="center"/>
    </w:pPr>
    <w:rPr>
      <w:b/>
      <w:bCs/>
      <w:sz w:val="26"/>
      <w:szCs w:val="26"/>
      <w:shd w:val="clear" w:color="auto" w:fill="FFFFFF"/>
    </w:rPr>
  </w:style>
  <w:style w:type="paragraph" w:styleId="a3">
    <w:name w:val="Normal (Web)"/>
    <w:basedOn w:val="a"/>
    <w:uiPriority w:val="99"/>
    <w:rsid w:val="00CB424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Анна Сергеевна</dc:creator>
  <cp:keywords/>
  <dc:description/>
  <cp:lastModifiedBy>Косыгина Анна Сергеевна</cp:lastModifiedBy>
  <cp:revision>1</cp:revision>
  <dcterms:created xsi:type="dcterms:W3CDTF">2020-10-14T23:43:00Z</dcterms:created>
  <dcterms:modified xsi:type="dcterms:W3CDTF">2020-10-14T23:43:00Z</dcterms:modified>
</cp:coreProperties>
</file>